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F5E9" w14:textId="77777777" w:rsidR="00095456" w:rsidRPr="00311840" w:rsidRDefault="00095456" w:rsidP="0009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</w:pPr>
      <w:r w:rsidRPr="0031184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КОММЕНТАРИЙ</w:t>
      </w:r>
      <w:r w:rsidRPr="00311840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br/>
      </w:r>
      <w:r w:rsidRPr="0031184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к Закону Республики Беларусь</w:t>
      </w:r>
      <w:r w:rsidRPr="00311840">
        <w:rPr>
          <w:rFonts w:ascii="Times New Roman" w:eastAsia="Times New Roman" w:hAnsi="Times New Roman" w:cs="Times New Roman"/>
          <w:b/>
          <w:color w:val="1A1A1A"/>
          <w:sz w:val="30"/>
          <w:szCs w:val="30"/>
          <w:lang w:eastAsia="ru-RU"/>
        </w:rPr>
        <w:br/>
      </w:r>
      <w:r w:rsidRPr="0031184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«</w:t>
      </w:r>
      <w:r w:rsidR="00693647" w:rsidRPr="00693647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Об изменении законов по вопросам налоговых правоотношений</w:t>
      </w:r>
      <w:r w:rsidRPr="0031184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»</w:t>
      </w:r>
      <w:r w:rsidR="0067232B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, </w:t>
      </w:r>
      <w:r w:rsidR="0067232B" w:rsidRPr="0067232B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>далее – Закон</w:t>
      </w:r>
      <w:r w:rsidRPr="0067232B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31184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(в части исчисления и</w:t>
      </w:r>
      <w:r w:rsidR="006274BE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 </w:t>
      </w:r>
      <w:r w:rsidRPr="0031184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уплаты </w:t>
      </w:r>
      <w:r w:rsidRPr="0031184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u w:val="single"/>
          <w:bdr w:val="none" w:sz="0" w:space="0" w:color="auto" w:frame="1"/>
          <w:lang w:eastAsia="ru-RU"/>
        </w:rPr>
        <w:t>налога на доходы иностранных организаций, не</w:t>
      </w:r>
      <w:r w:rsidR="006274BE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u w:val="single"/>
          <w:bdr w:val="none" w:sz="0" w:space="0" w:color="auto" w:frame="1"/>
          <w:lang w:eastAsia="ru-RU"/>
        </w:rPr>
        <w:t> </w:t>
      </w:r>
      <w:r w:rsidRPr="0031184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u w:val="single"/>
          <w:bdr w:val="none" w:sz="0" w:space="0" w:color="auto" w:frame="1"/>
          <w:lang w:eastAsia="ru-RU"/>
        </w:rPr>
        <w:t>осуществляющих деятельность в</w:t>
      </w:r>
      <w:r w:rsidR="00693647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u w:val="single"/>
          <w:bdr w:val="none" w:sz="0" w:space="0" w:color="auto" w:frame="1"/>
          <w:lang w:eastAsia="ru-RU"/>
        </w:rPr>
        <w:t> </w:t>
      </w:r>
      <w:r w:rsidRPr="0031184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u w:val="single"/>
          <w:bdr w:val="none" w:sz="0" w:space="0" w:color="auto" w:frame="1"/>
          <w:lang w:eastAsia="ru-RU"/>
        </w:rPr>
        <w:t>Республике Беларусь через</w:t>
      </w:r>
      <w:r w:rsidR="006274BE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u w:val="single"/>
          <w:bdr w:val="none" w:sz="0" w:space="0" w:color="auto" w:frame="1"/>
          <w:lang w:eastAsia="ru-RU"/>
        </w:rPr>
        <w:t> </w:t>
      </w:r>
      <w:r w:rsidRPr="0031184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u w:val="single"/>
          <w:bdr w:val="none" w:sz="0" w:space="0" w:color="auto" w:frame="1"/>
          <w:lang w:eastAsia="ru-RU"/>
        </w:rPr>
        <w:t>постоянное представительство</w:t>
      </w:r>
      <w:r w:rsidRPr="00DF60A3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>,</w:t>
      </w:r>
      <w:r w:rsidR="00693647">
        <w:rPr>
          <w:rFonts w:ascii="Times New Roman" w:eastAsia="Times New Roman" w:hAnsi="Times New Roman" w:cs="Times New Roman"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DF60A3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далее –</w:t>
      </w:r>
      <w:r w:rsidR="00693647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 </w:t>
      </w:r>
      <w:r w:rsidRPr="00DF60A3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налог на доходы</w:t>
      </w:r>
      <w:r w:rsidRPr="00DF60A3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)</w:t>
      </w:r>
    </w:p>
    <w:p w14:paraId="58839C7F" w14:textId="77777777" w:rsidR="00A57EA4" w:rsidRDefault="00A57EA4" w:rsidP="00A5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highlight w:val="lightGray"/>
          <w:lang w:eastAsia="ru-RU"/>
        </w:rPr>
      </w:pPr>
    </w:p>
    <w:p w14:paraId="4C179E76" w14:textId="77777777" w:rsidR="00160D72" w:rsidRPr="008C151F" w:rsidRDefault="00160D72" w:rsidP="00160D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C151F">
        <w:rPr>
          <w:rFonts w:ascii="Times New Roman" w:hAnsi="Times New Roman" w:cs="Times New Roman"/>
          <w:b/>
          <w:sz w:val="30"/>
          <w:szCs w:val="30"/>
        </w:rPr>
        <w:t>Объекты налогообложения</w:t>
      </w:r>
    </w:p>
    <w:p w14:paraId="4126E50A" w14:textId="77777777" w:rsidR="004833F3" w:rsidRPr="009679B1" w:rsidRDefault="004833F3" w:rsidP="00483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79B1">
        <w:rPr>
          <w:rFonts w:ascii="Times New Roman" w:hAnsi="Times New Roman" w:cs="Times New Roman"/>
          <w:sz w:val="30"/>
          <w:szCs w:val="30"/>
        </w:rPr>
        <w:t xml:space="preserve">Из объектов налогообложения налогом на доходы исключаются </w:t>
      </w:r>
      <w:r w:rsidR="00911D70">
        <w:rPr>
          <w:rFonts w:ascii="Times New Roman" w:hAnsi="Times New Roman" w:cs="Times New Roman"/>
          <w:sz w:val="30"/>
          <w:szCs w:val="30"/>
        </w:rPr>
        <w:t>следующие виды доходов</w:t>
      </w:r>
      <w:r w:rsidRPr="009679B1">
        <w:rPr>
          <w:rFonts w:ascii="Times New Roman" w:hAnsi="Times New Roman" w:cs="Times New Roman"/>
          <w:sz w:val="30"/>
          <w:szCs w:val="30"/>
        </w:rPr>
        <w:t xml:space="preserve"> иностранных организаций:</w:t>
      </w:r>
    </w:p>
    <w:p w14:paraId="0C2D981D" w14:textId="77777777" w:rsidR="004833F3" w:rsidRPr="009679B1" w:rsidRDefault="004833F3" w:rsidP="00483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73B4">
        <w:rPr>
          <w:rFonts w:ascii="Times New Roman" w:hAnsi="Times New Roman" w:cs="Times New Roman"/>
          <w:sz w:val="30"/>
          <w:szCs w:val="30"/>
        </w:rPr>
        <w:t>от транспортно-экспедиционных услуг, оказываемых в морском</w:t>
      </w:r>
      <w:r w:rsidRPr="009679B1">
        <w:rPr>
          <w:rFonts w:ascii="Times New Roman" w:hAnsi="Times New Roman" w:cs="Times New Roman"/>
          <w:sz w:val="30"/>
          <w:szCs w:val="30"/>
        </w:rPr>
        <w:t xml:space="preserve"> порту и на подходах к нему (подп</w:t>
      </w:r>
      <w:r w:rsidR="009A7230">
        <w:rPr>
          <w:rFonts w:ascii="Times New Roman" w:hAnsi="Times New Roman" w:cs="Times New Roman"/>
          <w:sz w:val="30"/>
          <w:szCs w:val="30"/>
        </w:rPr>
        <w:t>.</w:t>
      </w:r>
      <w:r w:rsidRPr="009679B1">
        <w:rPr>
          <w:rFonts w:ascii="Times New Roman" w:hAnsi="Times New Roman" w:cs="Times New Roman"/>
          <w:sz w:val="30"/>
          <w:szCs w:val="30"/>
        </w:rPr>
        <w:t xml:space="preserve"> 1.1 п</w:t>
      </w:r>
      <w:r w:rsidR="009A7230">
        <w:rPr>
          <w:rFonts w:ascii="Times New Roman" w:hAnsi="Times New Roman" w:cs="Times New Roman"/>
          <w:sz w:val="30"/>
          <w:szCs w:val="30"/>
        </w:rPr>
        <w:t>.</w:t>
      </w:r>
      <w:r w:rsidRPr="009679B1">
        <w:rPr>
          <w:rFonts w:ascii="Times New Roman" w:hAnsi="Times New Roman" w:cs="Times New Roman"/>
          <w:sz w:val="30"/>
          <w:szCs w:val="30"/>
        </w:rPr>
        <w:t xml:space="preserve"> 1 ст</w:t>
      </w:r>
      <w:r w:rsidR="009A7230">
        <w:rPr>
          <w:rFonts w:ascii="Times New Roman" w:hAnsi="Times New Roman" w:cs="Times New Roman"/>
          <w:sz w:val="30"/>
          <w:szCs w:val="30"/>
        </w:rPr>
        <w:t>.</w:t>
      </w:r>
      <w:r w:rsidRPr="009679B1">
        <w:rPr>
          <w:rFonts w:ascii="Times New Roman" w:hAnsi="Times New Roman" w:cs="Times New Roman"/>
          <w:sz w:val="30"/>
          <w:szCs w:val="30"/>
        </w:rPr>
        <w:t xml:space="preserve"> 189 </w:t>
      </w:r>
      <w:r w:rsidR="005F73B4">
        <w:rPr>
          <w:rFonts w:ascii="Times New Roman" w:hAnsi="Times New Roman" w:cs="Times New Roman"/>
          <w:sz w:val="30"/>
          <w:szCs w:val="30"/>
        </w:rPr>
        <w:t>Налогового кодекса Республики Беларусь, далее – НК</w:t>
      </w:r>
      <w:r w:rsidRPr="009679B1">
        <w:rPr>
          <w:rFonts w:ascii="Times New Roman" w:hAnsi="Times New Roman" w:cs="Times New Roman"/>
          <w:sz w:val="30"/>
          <w:szCs w:val="30"/>
        </w:rPr>
        <w:t xml:space="preserve">), то есть в том числе доходы </w:t>
      </w:r>
      <w:r w:rsidR="009A7230">
        <w:rPr>
          <w:rFonts w:ascii="Times New Roman" w:hAnsi="Times New Roman" w:cs="Times New Roman"/>
          <w:sz w:val="30"/>
          <w:szCs w:val="30"/>
        </w:rPr>
        <w:t xml:space="preserve">оператора морского терминала </w:t>
      </w:r>
      <w:r w:rsidR="009679B1" w:rsidRPr="009679B1">
        <w:rPr>
          <w:rFonts w:ascii="Times New Roman" w:hAnsi="Times New Roman" w:cs="Times New Roman"/>
          <w:sz w:val="30"/>
          <w:szCs w:val="30"/>
        </w:rPr>
        <w:t>от оказания услуг по перевалке грузов в морском порту;</w:t>
      </w:r>
    </w:p>
    <w:p w14:paraId="4C313E17" w14:textId="77777777" w:rsidR="009679B1" w:rsidRDefault="009A7230" w:rsidP="00483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230">
        <w:rPr>
          <w:rFonts w:ascii="Times New Roman" w:hAnsi="Times New Roman" w:cs="Times New Roman"/>
          <w:sz w:val="30"/>
          <w:szCs w:val="30"/>
        </w:rPr>
        <w:t>от хранения груза в морском порту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9679B1">
        <w:rPr>
          <w:rFonts w:ascii="Times New Roman" w:hAnsi="Times New Roman" w:cs="Times New Roman"/>
          <w:sz w:val="30"/>
          <w:szCs w:val="30"/>
        </w:rPr>
        <w:t>подп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679B1">
        <w:rPr>
          <w:rFonts w:ascii="Times New Roman" w:hAnsi="Times New Roman" w:cs="Times New Roman"/>
          <w:sz w:val="30"/>
          <w:szCs w:val="30"/>
        </w:rPr>
        <w:t xml:space="preserve"> 1.</w:t>
      </w:r>
      <w:r>
        <w:rPr>
          <w:rFonts w:ascii="Times New Roman" w:hAnsi="Times New Roman" w:cs="Times New Roman"/>
          <w:sz w:val="30"/>
          <w:szCs w:val="30"/>
        </w:rPr>
        <w:t>12.8</w:t>
      </w:r>
      <w:r w:rsidRPr="009679B1">
        <w:rPr>
          <w:rFonts w:ascii="Times New Roman" w:hAnsi="Times New Roman" w:cs="Times New Roman"/>
          <w:sz w:val="30"/>
          <w:szCs w:val="30"/>
        </w:rPr>
        <w:t xml:space="preserve"> п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679B1">
        <w:rPr>
          <w:rFonts w:ascii="Times New Roman" w:hAnsi="Times New Roman" w:cs="Times New Roman"/>
          <w:sz w:val="30"/>
          <w:szCs w:val="30"/>
        </w:rPr>
        <w:t xml:space="preserve"> 1 ст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679B1">
        <w:rPr>
          <w:rFonts w:ascii="Times New Roman" w:hAnsi="Times New Roman" w:cs="Times New Roman"/>
          <w:sz w:val="30"/>
          <w:szCs w:val="30"/>
        </w:rPr>
        <w:t xml:space="preserve"> 189 НК</w:t>
      </w:r>
      <w:r>
        <w:rPr>
          <w:rFonts w:ascii="Times New Roman" w:hAnsi="Times New Roman" w:cs="Times New Roman"/>
          <w:sz w:val="30"/>
          <w:szCs w:val="30"/>
        </w:rPr>
        <w:t>);</w:t>
      </w:r>
    </w:p>
    <w:p w14:paraId="1827E2FB" w14:textId="77777777" w:rsidR="00D761FE" w:rsidRDefault="001C4741" w:rsidP="00C15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4741">
        <w:rPr>
          <w:rFonts w:ascii="Times New Roman" w:hAnsi="Times New Roman" w:cs="Times New Roman"/>
          <w:sz w:val="30"/>
          <w:szCs w:val="30"/>
        </w:rPr>
        <w:t>за урегулирование страховых случаев по договорам обязательного страхования гражданской ответственности владельцев транспортных средств: договорам международного страхования, союзного страхования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9679B1">
        <w:rPr>
          <w:rFonts w:ascii="Times New Roman" w:hAnsi="Times New Roman" w:cs="Times New Roman"/>
          <w:sz w:val="30"/>
          <w:szCs w:val="30"/>
        </w:rPr>
        <w:t>подп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679B1">
        <w:rPr>
          <w:rFonts w:ascii="Times New Roman" w:hAnsi="Times New Roman" w:cs="Times New Roman"/>
          <w:sz w:val="30"/>
          <w:szCs w:val="30"/>
        </w:rPr>
        <w:t xml:space="preserve"> 1.</w:t>
      </w:r>
      <w:r>
        <w:rPr>
          <w:rFonts w:ascii="Times New Roman" w:hAnsi="Times New Roman" w:cs="Times New Roman"/>
          <w:sz w:val="30"/>
          <w:szCs w:val="30"/>
        </w:rPr>
        <w:t>12.9</w:t>
      </w:r>
      <w:r w:rsidRPr="009679B1">
        <w:rPr>
          <w:rFonts w:ascii="Times New Roman" w:hAnsi="Times New Roman" w:cs="Times New Roman"/>
          <w:sz w:val="30"/>
          <w:szCs w:val="30"/>
        </w:rPr>
        <w:t xml:space="preserve"> п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679B1">
        <w:rPr>
          <w:rFonts w:ascii="Times New Roman" w:hAnsi="Times New Roman" w:cs="Times New Roman"/>
          <w:sz w:val="30"/>
          <w:szCs w:val="30"/>
        </w:rPr>
        <w:t xml:space="preserve"> 1 ст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679B1">
        <w:rPr>
          <w:rFonts w:ascii="Times New Roman" w:hAnsi="Times New Roman" w:cs="Times New Roman"/>
          <w:sz w:val="30"/>
          <w:szCs w:val="30"/>
        </w:rPr>
        <w:t xml:space="preserve"> 189 НК</w:t>
      </w:r>
      <w:r>
        <w:rPr>
          <w:rFonts w:ascii="Times New Roman" w:hAnsi="Times New Roman" w:cs="Times New Roman"/>
          <w:sz w:val="30"/>
          <w:szCs w:val="30"/>
        </w:rPr>
        <w:t>).</w:t>
      </w:r>
    </w:p>
    <w:p w14:paraId="4D3B7CDE" w14:textId="77777777" w:rsidR="00D761FE" w:rsidRPr="00D761FE" w:rsidRDefault="00D761FE" w:rsidP="00D761FE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D761FE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D761FE">
        <w:rPr>
          <w:rFonts w:ascii="Times New Roman" w:hAnsi="Times New Roman" w:cs="Times New Roman"/>
          <w:i/>
          <w:sz w:val="30"/>
          <w:szCs w:val="30"/>
        </w:rPr>
        <w:t>:</w:t>
      </w:r>
    </w:p>
    <w:p w14:paraId="7E3227A3" w14:textId="77777777" w:rsidR="009A7230" w:rsidRDefault="00995304" w:rsidP="00C15B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761FE">
        <w:rPr>
          <w:rFonts w:ascii="Times New Roman" w:hAnsi="Times New Roman" w:cs="Times New Roman"/>
          <w:i/>
          <w:sz w:val="30"/>
          <w:szCs w:val="30"/>
        </w:rPr>
        <w:t>Указанные виды договоров</w:t>
      </w:r>
      <w:r w:rsidR="00D761FE" w:rsidRPr="00D761FE">
        <w:rPr>
          <w:rFonts w:ascii="Times New Roman" w:hAnsi="Times New Roman" w:cs="Times New Roman"/>
          <w:i/>
          <w:sz w:val="30"/>
          <w:szCs w:val="30"/>
        </w:rPr>
        <w:t xml:space="preserve"> страхования</w:t>
      </w:r>
      <w:r w:rsidRPr="00D761FE">
        <w:rPr>
          <w:rFonts w:ascii="Times New Roman" w:hAnsi="Times New Roman" w:cs="Times New Roman"/>
          <w:i/>
          <w:sz w:val="30"/>
          <w:szCs w:val="30"/>
        </w:rPr>
        <w:t xml:space="preserve"> определены </w:t>
      </w:r>
      <w:r w:rsidR="00C15BD8" w:rsidRPr="00D761FE">
        <w:rPr>
          <w:rFonts w:ascii="Times New Roman" w:hAnsi="Times New Roman" w:cs="Times New Roman"/>
          <w:i/>
          <w:sz w:val="30"/>
          <w:szCs w:val="30"/>
        </w:rPr>
        <w:t>Положением об обязательном страховании, утвержденном Указом Президента Республики Беларусь от 18.03.2025 № 108 «О страховании»</w:t>
      </w:r>
      <w:r w:rsidR="00D761FE">
        <w:rPr>
          <w:rFonts w:ascii="Times New Roman" w:hAnsi="Times New Roman" w:cs="Times New Roman"/>
          <w:i/>
          <w:sz w:val="30"/>
          <w:szCs w:val="30"/>
        </w:rPr>
        <w:t>, далее – Положение</w:t>
      </w:r>
      <w:r w:rsidR="00C15BD8" w:rsidRPr="00D761FE">
        <w:rPr>
          <w:rFonts w:ascii="Times New Roman" w:hAnsi="Times New Roman" w:cs="Times New Roman"/>
          <w:i/>
          <w:sz w:val="30"/>
          <w:szCs w:val="30"/>
        </w:rPr>
        <w:t xml:space="preserve"> (</w:t>
      </w:r>
      <w:r w:rsidRPr="00D761FE">
        <w:rPr>
          <w:rFonts w:ascii="Times New Roman" w:hAnsi="Times New Roman" w:cs="Times New Roman"/>
          <w:i/>
          <w:sz w:val="30"/>
          <w:szCs w:val="30"/>
        </w:rPr>
        <w:t>подп</w:t>
      </w:r>
      <w:r w:rsidR="00C15BD8" w:rsidRPr="00D761FE">
        <w:rPr>
          <w:rFonts w:ascii="Times New Roman" w:hAnsi="Times New Roman" w:cs="Times New Roman"/>
          <w:i/>
          <w:sz w:val="30"/>
          <w:szCs w:val="30"/>
        </w:rPr>
        <w:t>.</w:t>
      </w:r>
      <w:r w:rsidRPr="00D761FE">
        <w:rPr>
          <w:rFonts w:ascii="Times New Roman" w:hAnsi="Times New Roman" w:cs="Times New Roman"/>
          <w:i/>
          <w:sz w:val="30"/>
          <w:szCs w:val="30"/>
        </w:rPr>
        <w:t xml:space="preserve"> 51.5 п</w:t>
      </w:r>
      <w:r w:rsidR="00C15BD8" w:rsidRPr="00D761FE">
        <w:rPr>
          <w:rFonts w:ascii="Times New Roman" w:hAnsi="Times New Roman" w:cs="Times New Roman"/>
          <w:i/>
          <w:sz w:val="30"/>
          <w:szCs w:val="30"/>
        </w:rPr>
        <w:t>.</w:t>
      </w:r>
      <w:r w:rsidRPr="00D761FE">
        <w:rPr>
          <w:rFonts w:ascii="Times New Roman" w:hAnsi="Times New Roman" w:cs="Times New Roman"/>
          <w:i/>
          <w:sz w:val="30"/>
          <w:szCs w:val="30"/>
        </w:rPr>
        <w:t xml:space="preserve"> 51 и ч</w:t>
      </w:r>
      <w:r w:rsidR="00C15BD8" w:rsidRPr="00D761FE">
        <w:rPr>
          <w:rFonts w:ascii="Times New Roman" w:hAnsi="Times New Roman" w:cs="Times New Roman"/>
          <w:i/>
          <w:sz w:val="30"/>
          <w:szCs w:val="30"/>
        </w:rPr>
        <w:t>.</w:t>
      </w:r>
      <w:r w:rsidRPr="00D761FE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C15BD8" w:rsidRPr="00D761FE">
        <w:rPr>
          <w:rFonts w:ascii="Times New Roman" w:hAnsi="Times New Roman" w:cs="Times New Roman"/>
          <w:i/>
          <w:sz w:val="30"/>
          <w:szCs w:val="30"/>
        </w:rPr>
        <w:t>3</w:t>
      </w:r>
      <w:r w:rsidRPr="00D761FE">
        <w:rPr>
          <w:rFonts w:ascii="Times New Roman" w:hAnsi="Times New Roman" w:cs="Times New Roman"/>
          <w:i/>
          <w:sz w:val="30"/>
          <w:szCs w:val="30"/>
        </w:rPr>
        <w:t xml:space="preserve"> п</w:t>
      </w:r>
      <w:r w:rsidR="00C15BD8" w:rsidRPr="00D761FE">
        <w:rPr>
          <w:rFonts w:ascii="Times New Roman" w:hAnsi="Times New Roman" w:cs="Times New Roman"/>
          <w:i/>
          <w:sz w:val="30"/>
          <w:szCs w:val="30"/>
        </w:rPr>
        <w:t>.</w:t>
      </w:r>
      <w:r w:rsidRPr="00D761FE">
        <w:rPr>
          <w:rFonts w:ascii="Times New Roman" w:hAnsi="Times New Roman" w:cs="Times New Roman"/>
          <w:i/>
          <w:sz w:val="30"/>
          <w:szCs w:val="30"/>
        </w:rPr>
        <w:t xml:space="preserve"> 56</w:t>
      </w:r>
      <w:r w:rsidR="00D761FE">
        <w:rPr>
          <w:rFonts w:ascii="Times New Roman" w:hAnsi="Times New Roman" w:cs="Times New Roman"/>
          <w:i/>
          <w:sz w:val="30"/>
          <w:szCs w:val="30"/>
        </w:rPr>
        <w:t xml:space="preserve"> Положения</w:t>
      </w:r>
      <w:r w:rsidR="00C15BD8" w:rsidRPr="00D761FE">
        <w:rPr>
          <w:rFonts w:ascii="Times New Roman" w:hAnsi="Times New Roman" w:cs="Times New Roman"/>
          <w:i/>
          <w:sz w:val="30"/>
          <w:szCs w:val="30"/>
        </w:rPr>
        <w:t>).</w:t>
      </w:r>
    </w:p>
    <w:p w14:paraId="652793FF" w14:textId="77777777" w:rsidR="009354F5" w:rsidRPr="007C157C" w:rsidRDefault="009354F5" w:rsidP="0016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157C">
        <w:rPr>
          <w:rFonts w:ascii="Times New Roman" w:hAnsi="Times New Roman" w:cs="Times New Roman"/>
          <w:sz w:val="30"/>
          <w:szCs w:val="30"/>
        </w:rPr>
        <w:t xml:space="preserve">Корректировка </w:t>
      </w:r>
      <w:r w:rsidR="0098658F" w:rsidRPr="007C157C">
        <w:rPr>
          <w:rFonts w:ascii="Times New Roman" w:hAnsi="Times New Roman" w:cs="Times New Roman"/>
          <w:sz w:val="30"/>
          <w:szCs w:val="30"/>
        </w:rPr>
        <w:t>подп</w:t>
      </w:r>
      <w:r w:rsidR="0098658F">
        <w:rPr>
          <w:rFonts w:ascii="Times New Roman" w:hAnsi="Times New Roman" w:cs="Times New Roman"/>
          <w:sz w:val="30"/>
          <w:szCs w:val="30"/>
        </w:rPr>
        <w:t>ункта</w:t>
      </w:r>
      <w:r w:rsidR="0098658F" w:rsidRPr="007C157C">
        <w:rPr>
          <w:rFonts w:ascii="Times New Roman" w:hAnsi="Times New Roman" w:cs="Times New Roman"/>
          <w:sz w:val="30"/>
          <w:szCs w:val="30"/>
        </w:rPr>
        <w:t xml:space="preserve"> 1.12.13 п</w:t>
      </w:r>
      <w:r w:rsidR="0098658F">
        <w:rPr>
          <w:rFonts w:ascii="Times New Roman" w:hAnsi="Times New Roman" w:cs="Times New Roman"/>
          <w:sz w:val="30"/>
          <w:szCs w:val="30"/>
        </w:rPr>
        <w:t>ункта</w:t>
      </w:r>
      <w:r w:rsidR="0098658F" w:rsidRPr="007C157C">
        <w:rPr>
          <w:rFonts w:ascii="Times New Roman" w:hAnsi="Times New Roman" w:cs="Times New Roman"/>
          <w:sz w:val="30"/>
          <w:szCs w:val="30"/>
        </w:rPr>
        <w:t xml:space="preserve"> 1 ст</w:t>
      </w:r>
      <w:r w:rsidR="0098658F">
        <w:rPr>
          <w:rFonts w:ascii="Times New Roman" w:hAnsi="Times New Roman" w:cs="Times New Roman"/>
          <w:sz w:val="30"/>
          <w:szCs w:val="30"/>
        </w:rPr>
        <w:t>атьи</w:t>
      </w:r>
      <w:r w:rsidR="0098658F" w:rsidRPr="007C157C">
        <w:rPr>
          <w:rFonts w:ascii="Times New Roman" w:hAnsi="Times New Roman" w:cs="Times New Roman"/>
          <w:sz w:val="30"/>
          <w:szCs w:val="30"/>
        </w:rPr>
        <w:t xml:space="preserve"> 189 НК </w:t>
      </w:r>
      <w:r w:rsidR="00160D72" w:rsidRPr="007C157C">
        <w:rPr>
          <w:rFonts w:ascii="Times New Roman" w:hAnsi="Times New Roman" w:cs="Times New Roman"/>
          <w:sz w:val="30"/>
          <w:szCs w:val="30"/>
        </w:rPr>
        <w:t>закрепляет применя</w:t>
      </w:r>
      <w:r w:rsidRPr="007C157C">
        <w:rPr>
          <w:rFonts w:ascii="Times New Roman" w:hAnsi="Times New Roman" w:cs="Times New Roman"/>
          <w:sz w:val="30"/>
          <w:szCs w:val="30"/>
        </w:rPr>
        <w:t>вши</w:t>
      </w:r>
      <w:r w:rsidR="00160D72" w:rsidRPr="007C157C">
        <w:rPr>
          <w:rFonts w:ascii="Times New Roman" w:hAnsi="Times New Roman" w:cs="Times New Roman"/>
          <w:sz w:val="30"/>
          <w:szCs w:val="30"/>
        </w:rPr>
        <w:t xml:space="preserve">йся на практике подход о непризнании объектом налогообложения налогом на доходы </w:t>
      </w:r>
      <w:r w:rsidRPr="007C157C">
        <w:rPr>
          <w:rFonts w:ascii="Times New Roman" w:hAnsi="Times New Roman" w:cs="Times New Roman"/>
          <w:sz w:val="30"/>
          <w:szCs w:val="30"/>
        </w:rPr>
        <w:t>исключений</w:t>
      </w:r>
      <w:r w:rsidR="007C157C" w:rsidRPr="007C157C">
        <w:rPr>
          <w:rFonts w:ascii="Times New Roman" w:hAnsi="Times New Roman" w:cs="Times New Roman"/>
          <w:sz w:val="30"/>
          <w:szCs w:val="30"/>
        </w:rPr>
        <w:t xml:space="preserve">, установленных подпунктами </w:t>
      </w:r>
      <w:r w:rsidR="00E67532" w:rsidRPr="00E67532">
        <w:rPr>
          <w:rFonts w:ascii="Times New Roman" w:hAnsi="Times New Roman" w:cs="Times New Roman"/>
          <w:sz w:val="30"/>
          <w:szCs w:val="30"/>
        </w:rPr>
        <w:t xml:space="preserve">1.1, 1.12.1, 1.12.4, 1.12.7 </w:t>
      </w:r>
      <w:r w:rsidR="00E67532">
        <w:rPr>
          <w:rFonts w:ascii="Times New Roman" w:hAnsi="Times New Roman" w:cs="Times New Roman"/>
          <w:sz w:val="30"/>
          <w:szCs w:val="30"/>
        </w:rPr>
        <w:t>–</w:t>
      </w:r>
      <w:r w:rsidR="00E67532" w:rsidRPr="00E67532">
        <w:rPr>
          <w:rFonts w:ascii="Times New Roman" w:hAnsi="Times New Roman" w:cs="Times New Roman"/>
          <w:sz w:val="30"/>
          <w:szCs w:val="30"/>
        </w:rPr>
        <w:t xml:space="preserve"> 1.12.12 и 1.14</w:t>
      </w:r>
      <w:r w:rsidR="00E67532">
        <w:rPr>
          <w:rFonts w:ascii="Times New Roman" w:hAnsi="Times New Roman" w:cs="Times New Roman"/>
          <w:sz w:val="30"/>
          <w:szCs w:val="30"/>
        </w:rPr>
        <w:t xml:space="preserve"> </w:t>
      </w:r>
      <w:r w:rsidR="007C157C" w:rsidRPr="007C157C">
        <w:rPr>
          <w:rFonts w:ascii="Times New Roman" w:hAnsi="Times New Roman" w:cs="Times New Roman"/>
          <w:sz w:val="30"/>
          <w:szCs w:val="30"/>
        </w:rPr>
        <w:t>пункта 1 статьи 189 НК</w:t>
      </w:r>
      <w:r w:rsidR="0098658F">
        <w:rPr>
          <w:rFonts w:ascii="Times New Roman" w:hAnsi="Times New Roman" w:cs="Times New Roman"/>
          <w:sz w:val="30"/>
          <w:szCs w:val="30"/>
        </w:rPr>
        <w:t xml:space="preserve">, в том числе </w:t>
      </w:r>
      <w:r w:rsidR="0083241D">
        <w:rPr>
          <w:rFonts w:ascii="Times New Roman" w:hAnsi="Times New Roman" w:cs="Times New Roman"/>
          <w:sz w:val="30"/>
          <w:szCs w:val="30"/>
        </w:rPr>
        <w:t xml:space="preserve">если такие доходы получены в рамках выполнения </w:t>
      </w:r>
      <w:r w:rsidR="0083241D" w:rsidRPr="007C157C">
        <w:rPr>
          <w:rFonts w:ascii="Times New Roman" w:hAnsi="Times New Roman" w:cs="Times New Roman"/>
          <w:sz w:val="30"/>
          <w:szCs w:val="30"/>
        </w:rPr>
        <w:t>работ, оказания услуг взаимозависимому лицу</w:t>
      </w:r>
      <w:r w:rsidR="0083241D">
        <w:rPr>
          <w:rFonts w:ascii="Times New Roman" w:hAnsi="Times New Roman" w:cs="Times New Roman"/>
          <w:sz w:val="30"/>
          <w:szCs w:val="30"/>
        </w:rPr>
        <w:t>.</w:t>
      </w:r>
    </w:p>
    <w:p w14:paraId="3A657A2C" w14:textId="77777777" w:rsidR="006274BE" w:rsidRPr="00862B5D" w:rsidRDefault="00D47E0D" w:rsidP="00924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2026 г. доходы </w:t>
      </w:r>
      <w:r w:rsidR="0083241D" w:rsidRPr="00862B5D">
        <w:rPr>
          <w:rFonts w:ascii="Times New Roman" w:hAnsi="Times New Roman" w:cs="Times New Roman"/>
          <w:sz w:val="30"/>
          <w:szCs w:val="30"/>
        </w:rPr>
        <w:t xml:space="preserve">иностранной организации </w:t>
      </w:r>
      <w:r w:rsidRPr="00D47E0D">
        <w:rPr>
          <w:rFonts w:ascii="Times New Roman" w:hAnsi="Times New Roman" w:cs="Times New Roman"/>
          <w:sz w:val="30"/>
          <w:szCs w:val="30"/>
        </w:rPr>
        <w:t>в виде действительной стоимости доли в уставном фонде белорусской организации, являющейся хозяйственным обществом, возникающие при выходе (исключении) из нее</w:t>
      </w:r>
      <w:r w:rsidR="00A23D08">
        <w:rPr>
          <w:rFonts w:ascii="Times New Roman" w:hAnsi="Times New Roman" w:cs="Times New Roman"/>
          <w:sz w:val="30"/>
          <w:szCs w:val="30"/>
        </w:rPr>
        <w:t xml:space="preserve">, признаются </w:t>
      </w:r>
      <w:r w:rsidR="00A23D08" w:rsidRPr="00862B5D">
        <w:rPr>
          <w:rFonts w:ascii="Times New Roman" w:hAnsi="Times New Roman" w:cs="Times New Roman"/>
          <w:sz w:val="30"/>
          <w:szCs w:val="30"/>
        </w:rPr>
        <w:t>объектом налогообложения налогом на доходы</w:t>
      </w:r>
      <w:r w:rsidR="00862B5D" w:rsidRPr="00862B5D">
        <w:rPr>
          <w:rFonts w:ascii="Times New Roman" w:hAnsi="Times New Roman" w:cs="Times New Roman"/>
          <w:sz w:val="30"/>
          <w:szCs w:val="30"/>
        </w:rPr>
        <w:t xml:space="preserve"> </w:t>
      </w:r>
      <w:r w:rsidR="00E67532">
        <w:rPr>
          <w:rFonts w:ascii="Times New Roman" w:hAnsi="Times New Roman" w:cs="Times New Roman"/>
          <w:sz w:val="30"/>
          <w:szCs w:val="30"/>
        </w:rPr>
        <w:t>согласно подпункту</w:t>
      </w:r>
      <w:r w:rsidR="00862B5D" w:rsidRPr="00862B5D">
        <w:rPr>
          <w:rFonts w:ascii="Times New Roman" w:hAnsi="Times New Roman" w:cs="Times New Roman"/>
          <w:sz w:val="30"/>
          <w:szCs w:val="30"/>
        </w:rPr>
        <w:t xml:space="preserve"> </w:t>
      </w:r>
      <w:r w:rsidR="00E67532">
        <w:rPr>
          <w:rFonts w:ascii="Times New Roman" w:hAnsi="Times New Roman" w:cs="Times New Roman"/>
          <w:sz w:val="30"/>
          <w:szCs w:val="30"/>
        </w:rPr>
        <w:t>1.16 пункта</w:t>
      </w:r>
      <w:r w:rsidR="00862B5D" w:rsidRPr="00862B5D">
        <w:rPr>
          <w:rFonts w:ascii="Times New Roman" w:hAnsi="Times New Roman" w:cs="Times New Roman"/>
          <w:sz w:val="30"/>
          <w:szCs w:val="30"/>
        </w:rPr>
        <w:t xml:space="preserve"> 1 ст</w:t>
      </w:r>
      <w:r w:rsidR="00E67532">
        <w:rPr>
          <w:rFonts w:ascii="Times New Roman" w:hAnsi="Times New Roman" w:cs="Times New Roman"/>
          <w:sz w:val="30"/>
          <w:szCs w:val="30"/>
        </w:rPr>
        <w:t>атьи 189 НК</w:t>
      </w:r>
      <w:r w:rsidR="00862B5D" w:rsidRPr="00862B5D">
        <w:rPr>
          <w:rFonts w:ascii="Times New Roman" w:hAnsi="Times New Roman" w:cs="Times New Roman"/>
          <w:sz w:val="30"/>
          <w:szCs w:val="30"/>
        </w:rPr>
        <w:t xml:space="preserve">. </w:t>
      </w:r>
      <w:r w:rsidR="002D60FF" w:rsidRPr="00862B5D">
        <w:rPr>
          <w:rFonts w:ascii="Times New Roman" w:hAnsi="Times New Roman" w:cs="Times New Roman"/>
          <w:sz w:val="30"/>
          <w:szCs w:val="30"/>
        </w:rPr>
        <w:t>При этом налоговая база определяется</w:t>
      </w:r>
      <w:r w:rsidR="00160D72" w:rsidRPr="00862B5D">
        <w:rPr>
          <w:rFonts w:ascii="Times New Roman" w:hAnsi="Times New Roman" w:cs="Times New Roman"/>
          <w:sz w:val="30"/>
          <w:szCs w:val="30"/>
        </w:rPr>
        <w:t xml:space="preserve"> за вычетом </w:t>
      </w:r>
      <w:r w:rsidR="00862B5D" w:rsidRPr="00862B5D">
        <w:rPr>
          <w:rFonts w:ascii="Times New Roman" w:hAnsi="Times New Roman" w:cs="Times New Roman"/>
          <w:sz w:val="30"/>
          <w:szCs w:val="30"/>
        </w:rPr>
        <w:t>согласно подпункту 1.1.8</w:t>
      </w:r>
      <w:r w:rsidR="000D03E6" w:rsidRPr="00862B5D">
        <w:rPr>
          <w:rFonts w:ascii="Times New Roman" w:hAnsi="Times New Roman" w:cs="Times New Roman"/>
          <w:sz w:val="30"/>
          <w:szCs w:val="30"/>
        </w:rPr>
        <w:t xml:space="preserve"> пункта 1</w:t>
      </w:r>
      <w:r w:rsidR="000004F8" w:rsidRPr="00862B5D">
        <w:rPr>
          <w:rFonts w:ascii="Times New Roman" w:hAnsi="Times New Roman" w:cs="Times New Roman"/>
          <w:sz w:val="30"/>
          <w:szCs w:val="30"/>
        </w:rPr>
        <w:t xml:space="preserve"> статьи 190 НК </w:t>
      </w:r>
      <w:r w:rsidR="00CB3E2D" w:rsidRPr="00862B5D">
        <w:rPr>
          <w:rFonts w:ascii="Times New Roman" w:hAnsi="Times New Roman" w:cs="Times New Roman"/>
          <w:sz w:val="30"/>
          <w:szCs w:val="30"/>
        </w:rPr>
        <w:t xml:space="preserve">суммы затрат </w:t>
      </w:r>
      <w:r w:rsidR="000004F8" w:rsidRPr="00862B5D">
        <w:rPr>
          <w:rFonts w:ascii="Times New Roman" w:hAnsi="Times New Roman" w:cs="Times New Roman"/>
          <w:sz w:val="30"/>
          <w:szCs w:val="30"/>
        </w:rPr>
        <w:t xml:space="preserve">иностранной организации </w:t>
      </w:r>
      <w:r w:rsidR="00160D72" w:rsidRPr="00862B5D">
        <w:rPr>
          <w:rFonts w:ascii="Times New Roman" w:hAnsi="Times New Roman" w:cs="Times New Roman"/>
          <w:sz w:val="30"/>
          <w:szCs w:val="30"/>
        </w:rPr>
        <w:t>из суммы дохода.</w:t>
      </w:r>
      <w:r w:rsidR="00A07508">
        <w:rPr>
          <w:rFonts w:ascii="Times New Roman" w:hAnsi="Times New Roman" w:cs="Times New Roman"/>
          <w:sz w:val="30"/>
          <w:szCs w:val="30"/>
        </w:rPr>
        <w:t xml:space="preserve"> </w:t>
      </w:r>
      <w:r w:rsidR="009241F1" w:rsidRPr="00862B5D">
        <w:rPr>
          <w:rFonts w:ascii="Times New Roman" w:hAnsi="Times New Roman" w:cs="Times New Roman"/>
          <w:sz w:val="30"/>
          <w:szCs w:val="30"/>
        </w:rPr>
        <w:t>Ставка налога по ним составляет 15 % (подп</w:t>
      </w:r>
      <w:r w:rsidR="00E67532">
        <w:rPr>
          <w:rFonts w:ascii="Times New Roman" w:hAnsi="Times New Roman" w:cs="Times New Roman"/>
          <w:sz w:val="30"/>
          <w:szCs w:val="30"/>
        </w:rPr>
        <w:t>.</w:t>
      </w:r>
      <w:r w:rsidR="009241F1" w:rsidRPr="00862B5D">
        <w:rPr>
          <w:rFonts w:ascii="Times New Roman" w:hAnsi="Times New Roman" w:cs="Times New Roman"/>
          <w:sz w:val="30"/>
          <w:szCs w:val="30"/>
        </w:rPr>
        <w:t xml:space="preserve"> 1.5 п</w:t>
      </w:r>
      <w:r w:rsidR="00E67532">
        <w:rPr>
          <w:rFonts w:ascii="Times New Roman" w:hAnsi="Times New Roman" w:cs="Times New Roman"/>
          <w:sz w:val="30"/>
          <w:szCs w:val="30"/>
        </w:rPr>
        <w:t>.</w:t>
      </w:r>
      <w:r w:rsidR="009241F1" w:rsidRPr="00862B5D">
        <w:rPr>
          <w:rFonts w:ascii="Times New Roman" w:hAnsi="Times New Roman" w:cs="Times New Roman"/>
          <w:sz w:val="30"/>
          <w:szCs w:val="30"/>
        </w:rPr>
        <w:t xml:space="preserve"> 1 с</w:t>
      </w:r>
      <w:r w:rsidR="00E67532">
        <w:rPr>
          <w:rFonts w:ascii="Times New Roman" w:hAnsi="Times New Roman" w:cs="Times New Roman"/>
          <w:sz w:val="30"/>
          <w:szCs w:val="30"/>
        </w:rPr>
        <w:t>т.</w:t>
      </w:r>
      <w:r w:rsidR="009241F1" w:rsidRPr="00862B5D">
        <w:rPr>
          <w:rFonts w:ascii="Times New Roman" w:hAnsi="Times New Roman" w:cs="Times New Roman"/>
          <w:sz w:val="30"/>
          <w:szCs w:val="30"/>
        </w:rPr>
        <w:t xml:space="preserve"> 192 НК), если иное не</w:t>
      </w:r>
      <w:r w:rsidR="00862B5D" w:rsidRPr="00862B5D">
        <w:rPr>
          <w:rFonts w:ascii="Times New Roman" w:hAnsi="Times New Roman" w:cs="Times New Roman"/>
          <w:sz w:val="30"/>
          <w:szCs w:val="30"/>
        </w:rPr>
        <w:t xml:space="preserve"> </w:t>
      </w:r>
      <w:r w:rsidR="009241F1" w:rsidRPr="00862B5D">
        <w:rPr>
          <w:rFonts w:ascii="Times New Roman" w:hAnsi="Times New Roman" w:cs="Times New Roman"/>
          <w:sz w:val="30"/>
          <w:szCs w:val="30"/>
        </w:rPr>
        <w:t xml:space="preserve">установлено </w:t>
      </w:r>
      <w:r w:rsidR="00862B5D">
        <w:rPr>
          <w:rFonts w:ascii="Times New Roman" w:hAnsi="Times New Roman" w:cs="Times New Roman"/>
          <w:sz w:val="30"/>
          <w:szCs w:val="30"/>
        </w:rPr>
        <w:t xml:space="preserve">действующими положениями </w:t>
      </w:r>
      <w:r w:rsidR="009241F1" w:rsidRPr="00862B5D">
        <w:rPr>
          <w:rFonts w:ascii="Times New Roman" w:hAnsi="Times New Roman" w:cs="Times New Roman"/>
          <w:sz w:val="30"/>
          <w:szCs w:val="30"/>
        </w:rPr>
        <w:t>международн</w:t>
      </w:r>
      <w:r w:rsidR="00862B5D">
        <w:rPr>
          <w:rFonts w:ascii="Times New Roman" w:hAnsi="Times New Roman" w:cs="Times New Roman"/>
          <w:sz w:val="30"/>
          <w:szCs w:val="30"/>
        </w:rPr>
        <w:t>ого</w:t>
      </w:r>
      <w:r w:rsidR="009241F1" w:rsidRPr="00862B5D">
        <w:rPr>
          <w:rFonts w:ascii="Times New Roman" w:hAnsi="Times New Roman" w:cs="Times New Roman"/>
          <w:sz w:val="30"/>
          <w:szCs w:val="30"/>
        </w:rPr>
        <w:t xml:space="preserve"> договор</w:t>
      </w:r>
      <w:r w:rsidR="00862B5D">
        <w:rPr>
          <w:rFonts w:ascii="Times New Roman" w:hAnsi="Times New Roman" w:cs="Times New Roman"/>
          <w:sz w:val="30"/>
          <w:szCs w:val="30"/>
        </w:rPr>
        <w:t>а</w:t>
      </w:r>
      <w:r w:rsidR="009241F1" w:rsidRPr="00862B5D">
        <w:rPr>
          <w:rFonts w:ascii="Times New Roman" w:hAnsi="Times New Roman" w:cs="Times New Roman"/>
          <w:sz w:val="30"/>
          <w:szCs w:val="30"/>
        </w:rPr>
        <w:t xml:space="preserve"> об</w:t>
      </w:r>
      <w:r w:rsidR="00862B5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241F1" w:rsidRPr="00862B5D">
        <w:rPr>
          <w:rFonts w:ascii="Times New Roman" w:hAnsi="Times New Roman" w:cs="Times New Roman"/>
          <w:sz w:val="30"/>
          <w:szCs w:val="30"/>
        </w:rPr>
        <w:t>избежании</w:t>
      </w:r>
      <w:proofErr w:type="spellEnd"/>
      <w:r w:rsidR="009241F1" w:rsidRPr="00862B5D">
        <w:rPr>
          <w:rFonts w:ascii="Times New Roman" w:hAnsi="Times New Roman" w:cs="Times New Roman"/>
          <w:sz w:val="30"/>
          <w:szCs w:val="30"/>
        </w:rPr>
        <w:t xml:space="preserve"> двойного налогообложения.</w:t>
      </w:r>
    </w:p>
    <w:p w14:paraId="620CD056" w14:textId="77777777" w:rsidR="00CA7CAA" w:rsidRPr="00CA7CAA" w:rsidRDefault="00CA7CAA" w:rsidP="00672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0A151BB" w14:textId="77777777" w:rsidR="00862B5D" w:rsidRPr="00862B5D" w:rsidRDefault="00862B5D" w:rsidP="00672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62B5D">
        <w:rPr>
          <w:rFonts w:ascii="Times New Roman" w:hAnsi="Times New Roman" w:cs="Times New Roman"/>
          <w:b/>
          <w:sz w:val="30"/>
          <w:szCs w:val="30"/>
        </w:rPr>
        <w:lastRenderedPageBreak/>
        <w:t>Налоговая база</w:t>
      </w:r>
    </w:p>
    <w:p w14:paraId="67C92848" w14:textId="77777777" w:rsidR="00067B94" w:rsidRDefault="00403C2F" w:rsidP="00067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7B94">
        <w:rPr>
          <w:rFonts w:ascii="Times New Roman" w:hAnsi="Times New Roman" w:cs="Times New Roman"/>
          <w:sz w:val="30"/>
          <w:szCs w:val="30"/>
        </w:rPr>
        <w:t>Для целей исчисления налога на доходы иностранной организации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B4C56" w:rsidRPr="00067B94">
        <w:rPr>
          <w:rFonts w:ascii="Times New Roman" w:hAnsi="Times New Roman" w:cs="Times New Roman"/>
          <w:sz w:val="30"/>
          <w:szCs w:val="30"/>
        </w:rPr>
        <w:t>за использование движим</w:t>
      </w:r>
      <w:r w:rsidR="002B4C56">
        <w:rPr>
          <w:rFonts w:ascii="Times New Roman" w:hAnsi="Times New Roman" w:cs="Times New Roman"/>
          <w:sz w:val="30"/>
          <w:szCs w:val="30"/>
        </w:rPr>
        <w:t>ого</w:t>
      </w:r>
      <w:r w:rsidR="002B4C56" w:rsidRPr="00067B94">
        <w:rPr>
          <w:rFonts w:ascii="Times New Roman" w:hAnsi="Times New Roman" w:cs="Times New Roman"/>
          <w:sz w:val="30"/>
          <w:szCs w:val="30"/>
        </w:rPr>
        <w:t xml:space="preserve"> имущества либо предоставление права пользования движимым имуществом</w:t>
      </w:r>
      <w:r w:rsidR="00986006">
        <w:rPr>
          <w:rFonts w:ascii="Times New Roman" w:hAnsi="Times New Roman" w:cs="Times New Roman"/>
          <w:sz w:val="30"/>
          <w:szCs w:val="30"/>
        </w:rPr>
        <w:t>, исходя из</w:t>
      </w:r>
      <w:r>
        <w:rPr>
          <w:rFonts w:ascii="Times New Roman" w:hAnsi="Times New Roman" w:cs="Times New Roman"/>
          <w:sz w:val="30"/>
          <w:szCs w:val="30"/>
        </w:rPr>
        <w:t xml:space="preserve"> новой редакци</w:t>
      </w:r>
      <w:r w:rsidR="0098600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части первой подпункта 1.1.1 пункта 1 статьи 190 НК</w:t>
      </w:r>
      <w:r w:rsidR="0098600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67B94" w:rsidRPr="00067B94">
        <w:rPr>
          <w:rFonts w:ascii="Times New Roman" w:hAnsi="Times New Roman" w:cs="Times New Roman"/>
          <w:sz w:val="30"/>
          <w:szCs w:val="30"/>
        </w:rPr>
        <w:t xml:space="preserve">в затраты </w:t>
      </w:r>
      <w:r w:rsidR="00067B94">
        <w:rPr>
          <w:rFonts w:ascii="Times New Roman" w:hAnsi="Times New Roman" w:cs="Times New Roman"/>
          <w:sz w:val="30"/>
          <w:szCs w:val="30"/>
        </w:rPr>
        <w:t xml:space="preserve">иностранной организации включаются сумма </w:t>
      </w:r>
      <w:r w:rsidR="00067B94" w:rsidRPr="00067B94">
        <w:rPr>
          <w:rFonts w:ascii="Times New Roman" w:hAnsi="Times New Roman" w:cs="Times New Roman"/>
          <w:sz w:val="30"/>
          <w:szCs w:val="30"/>
        </w:rPr>
        <w:t xml:space="preserve">возмещения стоимости такого имущества, </w:t>
      </w:r>
      <w:r w:rsidR="002B4C56">
        <w:rPr>
          <w:rFonts w:ascii="Times New Roman" w:hAnsi="Times New Roman" w:cs="Times New Roman"/>
          <w:sz w:val="30"/>
          <w:szCs w:val="30"/>
        </w:rPr>
        <w:t xml:space="preserve">затрат по </w:t>
      </w:r>
      <w:r w:rsidR="00067B94" w:rsidRPr="00067B94">
        <w:rPr>
          <w:rFonts w:ascii="Times New Roman" w:hAnsi="Times New Roman" w:cs="Times New Roman"/>
          <w:sz w:val="30"/>
          <w:szCs w:val="30"/>
        </w:rPr>
        <w:t>его страховани</w:t>
      </w:r>
      <w:r w:rsidR="002B4C56">
        <w:rPr>
          <w:rFonts w:ascii="Times New Roman" w:hAnsi="Times New Roman" w:cs="Times New Roman"/>
          <w:sz w:val="30"/>
          <w:szCs w:val="30"/>
        </w:rPr>
        <w:t>ю</w:t>
      </w:r>
      <w:r w:rsidR="00067B94" w:rsidRPr="00067B94">
        <w:rPr>
          <w:rFonts w:ascii="Times New Roman" w:hAnsi="Times New Roman" w:cs="Times New Roman"/>
          <w:sz w:val="30"/>
          <w:szCs w:val="30"/>
        </w:rPr>
        <w:t xml:space="preserve"> и процентов за кредит</w:t>
      </w:r>
      <w:r w:rsidR="00986006">
        <w:rPr>
          <w:rFonts w:ascii="Times New Roman" w:hAnsi="Times New Roman" w:cs="Times New Roman"/>
          <w:sz w:val="30"/>
          <w:szCs w:val="30"/>
        </w:rPr>
        <w:t>,</w:t>
      </w:r>
      <w:r w:rsidR="00067B94">
        <w:rPr>
          <w:rFonts w:ascii="Times New Roman" w:hAnsi="Times New Roman" w:cs="Times New Roman"/>
          <w:sz w:val="30"/>
          <w:szCs w:val="30"/>
        </w:rPr>
        <w:t xml:space="preserve"> </w:t>
      </w:r>
      <w:r w:rsidR="00067B94" w:rsidRPr="00067B94">
        <w:rPr>
          <w:rFonts w:ascii="Times New Roman" w:hAnsi="Times New Roman" w:cs="Times New Roman"/>
          <w:sz w:val="30"/>
          <w:szCs w:val="30"/>
        </w:rPr>
        <w:t>только если оно используется по догово</w:t>
      </w:r>
      <w:r w:rsidR="00067B94">
        <w:rPr>
          <w:rFonts w:ascii="Times New Roman" w:hAnsi="Times New Roman" w:cs="Times New Roman"/>
          <w:sz w:val="30"/>
          <w:szCs w:val="30"/>
        </w:rPr>
        <w:t>ру финансовой аренды (лизинга).</w:t>
      </w:r>
    </w:p>
    <w:p w14:paraId="2B1B3896" w14:textId="77777777" w:rsidR="002B4C56" w:rsidRPr="00067B94" w:rsidRDefault="002B4C56" w:rsidP="00067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4C56">
        <w:rPr>
          <w:rFonts w:ascii="Times New Roman" w:hAnsi="Times New Roman" w:cs="Times New Roman"/>
          <w:sz w:val="30"/>
          <w:szCs w:val="30"/>
        </w:rPr>
        <w:t>Копии подтверждающих документов</w:t>
      </w:r>
      <w:r w:rsidR="00986006">
        <w:rPr>
          <w:rFonts w:ascii="Times New Roman" w:hAnsi="Times New Roman" w:cs="Times New Roman"/>
          <w:sz w:val="30"/>
          <w:szCs w:val="30"/>
        </w:rPr>
        <w:t xml:space="preserve"> для целей подпункта 1.1.1 пункта 1 статьи 190 НК</w:t>
      </w:r>
      <w:r w:rsidRPr="002B4C56">
        <w:rPr>
          <w:rFonts w:ascii="Times New Roman" w:hAnsi="Times New Roman" w:cs="Times New Roman"/>
          <w:sz w:val="30"/>
          <w:szCs w:val="30"/>
        </w:rPr>
        <w:t xml:space="preserve"> подлежат представлению налоговым агентом в налоговый орган по уведомлению, запросу, требованию налогового органа.</w:t>
      </w:r>
    </w:p>
    <w:p w14:paraId="4E569195" w14:textId="77777777" w:rsidR="003566C3" w:rsidRDefault="003566C3" w:rsidP="004D5C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566C3">
        <w:rPr>
          <w:rFonts w:ascii="Times New Roman" w:hAnsi="Times New Roman" w:cs="Times New Roman"/>
          <w:b/>
          <w:sz w:val="30"/>
          <w:szCs w:val="30"/>
        </w:rPr>
        <w:t>Определение даты возникновения обязательств по уплате налога на доходы</w:t>
      </w:r>
    </w:p>
    <w:p w14:paraId="6A1BD8B8" w14:textId="77777777" w:rsidR="00B27958" w:rsidRDefault="004D5CA6" w:rsidP="004D5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2026 года в отношении доходов иностранных организаций в виде </w:t>
      </w:r>
      <w:r w:rsidRPr="004D5CA6">
        <w:rPr>
          <w:rFonts w:ascii="Times New Roman" w:hAnsi="Times New Roman" w:cs="Times New Roman"/>
          <w:sz w:val="30"/>
          <w:szCs w:val="30"/>
        </w:rPr>
        <w:t>неустойки (штрафа, пени) и других видов санкций за нарушение условий договоров</w:t>
      </w:r>
      <w:r>
        <w:rPr>
          <w:rFonts w:ascii="Times New Roman" w:hAnsi="Times New Roman" w:cs="Times New Roman"/>
          <w:sz w:val="30"/>
          <w:szCs w:val="30"/>
        </w:rPr>
        <w:t xml:space="preserve"> налоговые агенты, осуществляющие ведение бухгалтерского учета, вправе </w:t>
      </w:r>
      <w:r w:rsidR="00B27958">
        <w:rPr>
          <w:rFonts w:ascii="Times New Roman" w:hAnsi="Times New Roman" w:cs="Times New Roman"/>
          <w:sz w:val="30"/>
          <w:szCs w:val="30"/>
        </w:rPr>
        <w:t>выбрать</w:t>
      </w:r>
      <w:r>
        <w:rPr>
          <w:rFonts w:ascii="Times New Roman" w:hAnsi="Times New Roman" w:cs="Times New Roman"/>
          <w:sz w:val="30"/>
          <w:szCs w:val="30"/>
        </w:rPr>
        <w:t xml:space="preserve"> день</w:t>
      </w:r>
      <w:r w:rsidRPr="004D5CA6">
        <w:rPr>
          <w:rFonts w:ascii="Times New Roman" w:hAnsi="Times New Roman" w:cs="Times New Roman"/>
          <w:sz w:val="30"/>
          <w:szCs w:val="30"/>
        </w:rPr>
        <w:t xml:space="preserve"> начисления дохода (платежа) для целей исчисления налога на доходы</w:t>
      </w:r>
      <w:r>
        <w:rPr>
          <w:rFonts w:ascii="Times New Roman" w:hAnsi="Times New Roman" w:cs="Times New Roman"/>
          <w:sz w:val="30"/>
          <w:szCs w:val="30"/>
        </w:rPr>
        <w:t xml:space="preserve"> (п. 3 ст. 191 НК):</w:t>
      </w:r>
      <w:r w:rsidR="00B27958">
        <w:rPr>
          <w:rFonts w:ascii="Times New Roman" w:hAnsi="Times New Roman" w:cs="Times New Roman"/>
          <w:sz w:val="30"/>
          <w:szCs w:val="30"/>
        </w:rPr>
        <w:t xml:space="preserve"> по дате отражения в бухгалтерском учете обязательств по выплате такого вида дохода либо по дате отражения бухгалтерском учете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27958">
        <w:rPr>
          <w:rFonts w:ascii="Times New Roman" w:hAnsi="Times New Roman" w:cs="Times New Roman"/>
          <w:sz w:val="30"/>
          <w:szCs w:val="30"/>
        </w:rPr>
        <w:t>факта выплаты такого вида дохода</w:t>
      </w:r>
      <w:r w:rsidR="00A95013">
        <w:rPr>
          <w:rFonts w:ascii="Times New Roman" w:hAnsi="Times New Roman" w:cs="Times New Roman"/>
          <w:sz w:val="30"/>
          <w:szCs w:val="30"/>
        </w:rPr>
        <w:t>.</w:t>
      </w:r>
    </w:p>
    <w:p w14:paraId="4955F1A5" w14:textId="77777777" w:rsidR="00CA7CAA" w:rsidRPr="004D5CA6" w:rsidRDefault="00CA7CAA" w:rsidP="00CA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в качестве дня начисления дохода (платежа) избрана дата отражения бухгалтерском учете факта выплаты такого вида дохода, то налоговым агентом делается соответствующая отметка в налоговой декларации (расчете) по налогу на доходы, представляемой за налоговый период, на который приходится такая дата</w:t>
      </w:r>
      <w:r w:rsidRPr="00CA7CA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(ч. 4 п. 3 ст. 191 НК).</w:t>
      </w:r>
    </w:p>
    <w:p w14:paraId="012428E0" w14:textId="77777777" w:rsidR="00B27958" w:rsidRDefault="00411519" w:rsidP="00B27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B27958">
        <w:rPr>
          <w:rFonts w:ascii="Times New Roman" w:hAnsi="Times New Roman" w:cs="Times New Roman"/>
          <w:sz w:val="30"/>
          <w:szCs w:val="30"/>
        </w:rPr>
        <w:t>ешени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B27958">
        <w:rPr>
          <w:rFonts w:ascii="Times New Roman" w:hAnsi="Times New Roman" w:cs="Times New Roman"/>
          <w:sz w:val="30"/>
          <w:szCs w:val="30"/>
        </w:rPr>
        <w:t xml:space="preserve"> о выборе дня начисления указанного вида дохода оформля</w:t>
      </w:r>
      <w:r>
        <w:rPr>
          <w:rFonts w:ascii="Times New Roman" w:hAnsi="Times New Roman" w:cs="Times New Roman"/>
          <w:sz w:val="30"/>
          <w:szCs w:val="30"/>
        </w:rPr>
        <w:t>е</w:t>
      </w:r>
      <w:r w:rsidR="00B27958">
        <w:rPr>
          <w:rFonts w:ascii="Times New Roman" w:hAnsi="Times New Roman" w:cs="Times New Roman"/>
          <w:sz w:val="30"/>
          <w:szCs w:val="30"/>
        </w:rPr>
        <w:t>тся в письменной форме</w:t>
      </w:r>
      <w:r w:rsidR="00676358">
        <w:rPr>
          <w:rFonts w:ascii="Times New Roman" w:hAnsi="Times New Roman" w:cs="Times New Roman"/>
          <w:sz w:val="30"/>
          <w:szCs w:val="30"/>
        </w:rPr>
        <w:t xml:space="preserve"> </w:t>
      </w:r>
      <w:r w:rsidR="00B27958">
        <w:rPr>
          <w:rFonts w:ascii="Times New Roman" w:hAnsi="Times New Roman" w:cs="Times New Roman"/>
          <w:sz w:val="30"/>
          <w:szCs w:val="30"/>
        </w:rPr>
        <w:t>и изменению в течение текущего календарного года не подлеж</w:t>
      </w:r>
      <w:r>
        <w:rPr>
          <w:rFonts w:ascii="Times New Roman" w:hAnsi="Times New Roman" w:cs="Times New Roman"/>
          <w:sz w:val="30"/>
          <w:szCs w:val="30"/>
        </w:rPr>
        <w:t>и</w:t>
      </w:r>
      <w:r w:rsidR="00B27958">
        <w:rPr>
          <w:rFonts w:ascii="Times New Roman" w:hAnsi="Times New Roman" w:cs="Times New Roman"/>
          <w:sz w:val="30"/>
          <w:szCs w:val="30"/>
        </w:rPr>
        <w:t>т</w:t>
      </w:r>
      <w:r w:rsidR="00A95013">
        <w:rPr>
          <w:rFonts w:ascii="Times New Roman" w:hAnsi="Times New Roman" w:cs="Times New Roman"/>
          <w:sz w:val="30"/>
          <w:szCs w:val="30"/>
        </w:rPr>
        <w:t xml:space="preserve"> (</w:t>
      </w:r>
      <w:r w:rsidR="00676358">
        <w:rPr>
          <w:rFonts w:ascii="Times New Roman" w:hAnsi="Times New Roman" w:cs="Times New Roman"/>
          <w:sz w:val="30"/>
          <w:szCs w:val="30"/>
        </w:rPr>
        <w:t>ч. 5 п. 3 ст. 191 НК</w:t>
      </w:r>
      <w:r w:rsidR="00A95013">
        <w:rPr>
          <w:rFonts w:ascii="Times New Roman" w:hAnsi="Times New Roman" w:cs="Times New Roman"/>
          <w:sz w:val="30"/>
          <w:szCs w:val="30"/>
        </w:rPr>
        <w:t>)</w:t>
      </w:r>
      <w:r w:rsidR="00B27958">
        <w:rPr>
          <w:rFonts w:ascii="Times New Roman" w:hAnsi="Times New Roman" w:cs="Times New Roman"/>
          <w:sz w:val="30"/>
          <w:szCs w:val="30"/>
        </w:rPr>
        <w:t>.</w:t>
      </w:r>
    </w:p>
    <w:p w14:paraId="6340DC5C" w14:textId="77777777" w:rsidR="003564D8" w:rsidRPr="00E946E5" w:rsidRDefault="00E946E5" w:rsidP="00672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46E5">
        <w:rPr>
          <w:rFonts w:ascii="Times New Roman" w:hAnsi="Times New Roman" w:cs="Times New Roman"/>
          <w:b/>
          <w:sz w:val="30"/>
          <w:szCs w:val="30"/>
        </w:rPr>
        <w:t>Непредставление подтверждения</w:t>
      </w:r>
      <w:r w:rsidR="003564D8" w:rsidRPr="00E946E5">
        <w:rPr>
          <w:rFonts w:ascii="Times New Roman" w:hAnsi="Times New Roman" w:cs="Times New Roman"/>
          <w:b/>
          <w:sz w:val="30"/>
          <w:szCs w:val="30"/>
        </w:rPr>
        <w:t xml:space="preserve"> фактического владельца дохода</w:t>
      </w:r>
    </w:p>
    <w:p w14:paraId="4A529E19" w14:textId="77777777" w:rsidR="00F63463" w:rsidRDefault="00F63463" w:rsidP="00F6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2026 года, исходя из новой редакции части одиннадцатой пункта 1 статьи 194 НК:</w:t>
      </w:r>
    </w:p>
    <w:p w14:paraId="5E8800DE" w14:textId="77777777" w:rsidR="00F63463" w:rsidRDefault="00F63463" w:rsidP="00F6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налоговые агенты, которые не представляют подтверждение фактического владельца дохода в отношении международных и иностранных организаций, указанных в части десятой пункта 1 статьи 194 НК, должны располагать подтверждающими информацией и документами </w:t>
      </w:r>
      <w:r w:rsidRPr="00FB5A62">
        <w:rPr>
          <w:rFonts w:ascii="Times New Roman" w:hAnsi="Times New Roman" w:cs="Times New Roman"/>
          <w:i/>
          <w:sz w:val="30"/>
          <w:szCs w:val="30"/>
        </w:rPr>
        <w:t>к установленному законодательством сроку представления налоговой декларации (расчета</w:t>
      </w:r>
      <w:r w:rsidRPr="00FB5A62">
        <w:rPr>
          <w:rFonts w:ascii="Times New Roman" w:hAnsi="Times New Roman" w:cs="Times New Roman"/>
          <w:sz w:val="30"/>
          <w:szCs w:val="30"/>
        </w:rPr>
        <w:t>), в которой подлежит отражению доход (платеж) иностранной организации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296320C" w14:textId="77777777" w:rsidR="00F63463" w:rsidRDefault="00F63463" w:rsidP="00F6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Pr="00AE095A">
        <w:rPr>
          <w:rFonts w:ascii="Times New Roman" w:hAnsi="Times New Roman" w:cs="Times New Roman"/>
          <w:sz w:val="30"/>
          <w:szCs w:val="30"/>
        </w:rPr>
        <w:t>нформация, подтверждающая правильность определения суммы налога для целей отнесения иностранной организации к категории, указанной в абзаце третьем части десятой пункта 1 статьи 194 НК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E095A">
        <w:rPr>
          <w:rFonts w:ascii="Times New Roman" w:hAnsi="Times New Roman" w:cs="Times New Roman"/>
          <w:i/>
          <w:sz w:val="30"/>
          <w:szCs w:val="30"/>
        </w:rPr>
        <w:t>(иностранная организация, у которой суммы налога, не отраженные в налоговой декларации (расчете) по налогу на доходы в связи с применением льготы по доходу фактического владельца, не превышают 40 000 белорусских рублей в совокупности за налоговые периоды текущего календарного года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AE095A">
        <w:rPr>
          <w:rFonts w:ascii="Times New Roman" w:hAnsi="Times New Roman" w:cs="Times New Roman"/>
          <w:sz w:val="30"/>
          <w:szCs w:val="30"/>
        </w:rPr>
        <w:t>, подлежит представлению налоговым агентом в налоговый орган по уведомлению, запросу, требованию налогового органа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70AB153" w14:textId="77777777" w:rsidR="00F63463" w:rsidRDefault="00F63463" w:rsidP="00F63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Часть одиннадцатая пункта 1 статьи 194 НК с 2026 года не распространяется на налоговых агентов, которые применяют в отношении доходов иностранных организаций от долговых обязательств ставку налога в размере ноль (0) процентов согласно абзацу второму подпункта 1.1 пункта 1 статьи 192 НК, поскольку с 2026 года уточняется название категории иностранных организаций, указанной в абзаце шестом части десятой пункта 1 статьи 194 НК (</w:t>
      </w:r>
      <w:r w:rsidRPr="00C65325">
        <w:rPr>
          <w:rFonts w:ascii="Times New Roman" w:hAnsi="Times New Roman" w:cs="Times New Roman"/>
          <w:sz w:val="30"/>
          <w:szCs w:val="30"/>
        </w:rPr>
        <w:t xml:space="preserve">иностранные организации, которым начисляются (выплачиваются) доходы от долговых обязательств по кредитам, займам, выданным под гарантии Правительства Республики Беларусь, </w:t>
      </w:r>
      <w:r w:rsidRPr="00C65325">
        <w:rPr>
          <w:rFonts w:ascii="Times New Roman" w:hAnsi="Times New Roman" w:cs="Times New Roman"/>
          <w:i/>
          <w:sz w:val="30"/>
          <w:szCs w:val="30"/>
        </w:rPr>
        <w:t>в соответствии с положениями международных договоров Республики Беларусь по вопросам налогообложения</w:t>
      </w:r>
      <w:r>
        <w:rPr>
          <w:rFonts w:ascii="Times New Roman" w:hAnsi="Times New Roman" w:cs="Times New Roman"/>
          <w:sz w:val="30"/>
          <w:szCs w:val="30"/>
        </w:rPr>
        <w:t>).</w:t>
      </w:r>
    </w:p>
    <w:sectPr w:rsidR="00F63463" w:rsidSect="00576407">
      <w:headerReference w:type="default" r:id="rId7"/>
      <w:pgSz w:w="11906" w:h="16838"/>
      <w:pgMar w:top="1134" w:right="850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9561" w14:textId="77777777" w:rsidR="00B57A9D" w:rsidRDefault="00B57A9D" w:rsidP="00576407">
      <w:pPr>
        <w:spacing w:after="0" w:line="240" w:lineRule="auto"/>
      </w:pPr>
      <w:r>
        <w:separator/>
      </w:r>
    </w:p>
  </w:endnote>
  <w:endnote w:type="continuationSeparator" w:id="0">
    <w:p w14:paraId="3171010F" w14:textId="77777777" w:rsidR="00B57A9D" w:rsidRDefault="00B57A9D" w:rsidP="0057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79E6" w14:textId="77777777" w:rsidR="00B57A9D" w:rsidRDefault="00B57A9D" w:rsidP="00576407">
      <w:pPr>
        <w:spacing w:after="0" w:line="240" w:lineRule="auto"/>
      </w:pPr>
      <w:r>
        <w:separator/>
      </w:r>
    </w:p>
  </w:footnote>
  <w:footnote w:type="continuationSeparator" w:id="0">
    <w:p w14:paraId="5AA22B6A" w14:textId="77777777" w:rsidR="00B57A9D" w:rsidRDefault="00B57A9D" w:rsidP="00576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8851767"/>
      <w:docPartObj>
        <w:docPartGallery w:val="Page Numbers (Top of Page)"/>
        <w:docPartUnique/>
      </w:docPartObj>
    </w:sdtPr>
    <w:sdtEndPr/>
    <w:sdtContent>
      <w:p w14:paraId="08EC4BB7" w14:textId="77777777" w:rsidR="00576407" w:rsidRDefault="00576407">
        <w:pPr>
          <w:pStyle w:val="a6"/>
          <w:jc w:val="center"/>
        </w:pPr>
        <w:r w:rsidRPr="005764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64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64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1D7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764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C2169BD" w14:textId="77777777" w:rsidR="00576407" w:rsidRDefault="005764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56"/>
    <w:rsid w:val="000004F8"/>
    <w:rsid w:val="00044D36"/>
    <w:rsid w:val="00064AC6"/>
    <w:rsid w:val="00067B94"/>
    <w:rsid w:val="00095456"/>
    <w:rsid w:val="000C5F9D"/>
    <w:rsid w:val="000D03E6"/>
    <w:rsid w:val="00105C3F"/>
    <w:rsid w:val="00115332"/>
    <w:rsid w:val="001262C1"/>
    <w:rsid w:val="00146764"/>
    <w:rsid w:val="00160D72"/>
    <w:rsid w:val="00173B53"/>
    <w:rsid w:val="00175CA1"/>
    <w:rsid w:val="001C45B3"/>
    <w:rsid w:val="001C4741"/>
    <w:rsid w:val="001D495B"/>
    <w:rsid w:val="00283892"/>
    <w:rsid w:val="002B3C70"/>
    <w:rsid w:val="002B4C56"/>
    <w:rsid w:val="002B626D"/>
    <w:rsid w:val="002D60FF"/>
    <w:rsid w:val="00311840"/>
    <w:rsid w:val="003564D8"/>
    <w:rsid w:val="003566C3"/>
    <w:rsid w:val="003B6ADA"/>
    <w:rsid w:val="003F371D"/>
    <w:rsid w:val="00403C2F"/>
    <w:rsid w:val="00411427"/>
    <w:rsid w:val="00411519"/>
    <w:rsid w:val="00461671"/>
    <w:rsid w:val="00480848"/>
    <w:rsid w:val="004833F3"/>
    <w:rsid w:val="004D5CA6"/>
    <w:rsid w:val="004E215B"/>
    <w:rsid w:val="00547AD7"/>
    <w:rsid w:val="00560FD7"/>
    <w:rsid w:val="00576407"/>
    <w:rsid w:val="0059262F"/>
    <w:rsid w:val="005C1132"/>
    <w:rsid w:val="005F1BAA"/>
    <w:rsid w:val="005F73B4"/>
    <w:rsid w:val="00626BEB"/>
    <w:rsid w:val="006274BE"/>
    <w:rsid w:val="0067232B"/>
    <w:rsid w:val="00676358"/>
    <w:rsid w:val="00693647"/>
    <w:rsid w:val="006B0AC7"/>
    <w:rsid w:val="0072599B"/>
    <w:rsid w:val="007841BB"/>
    <w:rsid w:val="00797479"/>
    <w:rsid w:val="007C157C"/>
    <w:rsid w:val="007C33BB"/>
    <w:rsid w:val="0083241D"/>
    <w:rsid w:val="00862B5D"/>
    <w:rsid w:val="008A38EF"/>
    <w:rsid w:val="008B2F06"/>
    <w:rsid w:val="008C151F"/>
    <w:rsid w:val="00911D70"/>
    <w:rsid w:val="00920876"/>
    <w:rsid w:val="009241F1"/>
    <w:rsid w:val="0092438D"/>
    <w:rsid w:val="009354F5"/>
    <w:rsid w:val="009679B1"/>
    <w:rsid w:val="00986006"/>
    <w:rsid w:val="0098658F"/>
    <w:rsid w:val="00995304"/>
    <w:rsid w:val="009A7230"/>
    <w:rsid w:val="009E319D"/>
    <w:rsid w:val="009F63F2"/>
    <w:rsid w:val="009F6D01"/>
    <w:rsid w:val="00A07508"/>
    <w:rsid w:val="00A23D08"/>
    <w:rsid w:val="00A56789"/>
    <w:rsid w:val="00A57EA4"/>
    <w:rsid w:val="00A67B99"/>
    <w:rsid w:val="00A740A6"/>
    <w:rsid w:val="00A95013"/>
    <w:rsid w:val="00AA14C1"/>
    <w:rsid w:val="00AD283D"/>
    <w:rsid w:val="00AE095A"/>
    <w:rsid w:val="00AF0FAD"/>
    <w:rsid w:val="00B127C7"/>
    <w:rsid w:val="00B1466C"/>
    <w:rsid w:val="00B27958"/>
    <w:rsid w:val="00B57A9D"/>
    <w:rsid w:val="00B92893"/>
    <w:rsid w:val="00B9728C"/>
    <w:rsid w:val="00BC1F36"/>
    <w:rsid w:val="00BC31D9"/>
    <w:rsid w:val="00BE4576"/>
    <w:rsid w:val="00C044A0"/>
    <w:rsid w:val="00C15BD8"/>
    <w:rsid w:val="00C32F0B"/>
    <w:rsid w:val="00C3720E"/>
    <w:rsid w:val="00C65325"/>
    <w:rsid w:val="00C6761A"/>
    <w:rsid w:val="00C91C66"/>
    <w:rsid w:val="00C9210A"/>
    <w:rsid w:val="00CA3E35"/>
    <w:rsid w:val="00CA7CAA"/>
    <w:rsid w:val="00CB3E2D"/>
    <w:rsid w:val="00CE2857"/>
    <w:rsid w:val="00CE7F96"/>
    <w:rsid w:val="00D214FE"/>
    <w:rsid w:val="00D47E0D"/>
    <w:rsid w:val="00D761FE"/>
    <w:rsid w:val="00D76709"/>
    <w:rsid w:val="00D90472"/>
    <w:rsid w:val="00D9787D"/>
    <w:rsid w:val="00DB7217"/>
    <w:rsid w:val="00DF60A3"/>
    <w:rsid w:val="00E3758D"/>
    <w:rsid w:val="00E6437F"/>
    <w:rsid w:val="00E67532"/>
    <w:rsid w:val="00E946E5"/>
    <w:rsid w:val="00EF4BC8"/>
    <w:rsid w:val="00F13BCE"/>
    <w:rsid w:val="00F17DC1"/>
    <w:rsid w:val="00F245C2"/>
    <w:rsid w:val="00F3034D"/>
    <w:rsid w:val="00F434AC"/>
    <w:rsid w:val="00F63463"/>
    <w:rsid w:val="00F70DFC"/>
    <w:rsid w:val="00F96463"/>
    <w:rsid w:val="00FA7155"/>
    <w:rsid w:val="00FB5A62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013D2"/>
  <w15:chartTrackingRefBased/>
  <w15:docId w15:val="{7034EF5F-BA99-48A1-B3B5-935A7653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3F3"/>
  </w:style>
  <w:style w:type="paragraph" w:styleId="4">
    <w:name w:val="heading 4"/>
    <w:basedOn w:val="a"/>
    <w:link w:val="40"/>
    <w:uiPriority w:val="9"/>
    <w:qFormat/>
    <w:rsid w:val="00095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954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6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BE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6407"/>
  </w:style>
  <w:style w:type="paragraph" w:styleId="a8">
    <w:name w:val="footer"/>
    <w:basedOn w:val="a"/>
    <w:link w:val="a9"/>
    <w:uiPriority w:val="99"/>
    <w:unhideWhenUsed/>
    <w:rsid w:val="0057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21D4-9542-44B3-8AE2-135C8FB9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4912</Characters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2025-12-30T11:24:00Z</cp:lastPrinted>
  <dcterms:created xsi:type="dcterms:W3CDTF">2025-12-30T14:02:00Z</dcterms:created>
  <dcterms:modified xsi:type="dcterms:W3CDTF">2025-12-30T14:02:00Z</dcterms:modified>
</cp:coreProperties>
</file>